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B3B7" w14:textId="77777777" w:rsidR="00414657" w:rsidRDefault="00414657">
      <w:r>
        <w:rPr>
          <w:rFonts w:ascii="Courier New" w:hAnsi="Courier New" w:cs="Courier New"/>
          <w:sz w:val="20"/>
          <w:szCs w:val="20"/>
        </w:rPr>
        <w:t>Бишкек шаары, Өкмөт Үйү</w:t>
      </w:r>
    </w:p>
    <w:p w14:paraId="34C93605" w14:textId="77777777" w:rsidR="00414657" w:rsidRDefault="00414657">
      <w:r>
        <w:rPr>
          <w:rFonts w:ascii="Courier New" w:hAnsi="Courier New" w:cs="Courier New"/>
          <w:sz w:val="20"/>
          <w:szCs w:val="20"/>
        </w:rPr>
        <w:t>2005-жылдын 6-августу № 128</w:t>
      </w:r>
    </w:p>
    <w:p w14:paraId="262A1CAF" w14:textId="77777777" w:rsidR="00414657" w:rsidRDefault="00414657">
      <w:r>
        <w:t> </w:t>
      </w:r>
    </w:p>
    <w:p w14:paraId="389B2843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                  КЫРГЫЗ РЕСПУБЛИКАСЫНЫН МЫЙЗАМЫ</w:t>
      </w:r>
    </w:p>
    <w:p w14:paraId="33645F24" w14:textId="77777777" w:rsidR="00414657" w:rsidRDefault="00414657">
      <w:r>
        <w:t> </w:t>
      </w:r>
    </w:p>
    <w:p w14:paraId="2CA2C8E3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       Мерида шаарында (Мексика) 2003-жылдын 10-декабрында</w:t>
      </w:r>
    </w:p>
    <w:p w14:paraId="7C017A03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        кол коюлган Бириккен Улуттар Уюмунун коррупцияга</w:t>
      </w:r>
    </w:p>
    <w:p w14:paraId="5FB2C537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            каршы Конвенциясын ратификациялоо тууралу</w:t>
      </w:r>
    </w:p>
    <w:p w14:paraId="6844C032" w14:textId="77777777" w:rsidR="00414657" w:rsidRDefault="00414657">
      <w:r>
        <w:t> </w:t>
      </w:r>
    </w:p>
    <w:p w14:paraId="308E299D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Статья 1.</w:t>
      </w:r>
    </w:p>
    <w:p w14:paraId="58DF31A4" w14:textId="77777777" w:rsidR="00414657" w:rsidRDefault="00414657">
      <w:r>
        <w:t> </w:t>
      </w:r>
    </w:p>
    <w:p w14:paraId="058056F8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Мерида  шаарында (Мексика) 2003-жылдын 10 - декабрында кол коюлган</w:t>
      </w:r>
    </w:p>
    <w:p w14:paraId="27951B46" w14:textId="77777777" w:rsidR="00414657" w:rsidRDefault="00414657">
      <w:r>
        <w:rPr>
          <w:rFonts w:ascii="Courier New" w:hAnsi="Courier New" w:cs="Courier New"/>
          <w:sz w:val="20"/>
          <w:szCs w:val="20"/>
        </w:rPr>
        <w:t>Бириккен Улуттар Уюмунун коррупцияга каршы Конвенция ратификациялансын.</w:t>
      </w:r>
    </w:p>
    <w:p w14:paraId="1E44023B" w14:textId="77777777" w:rsidR="00414657" w:rsidRDefault="00414657">
      <w:r>
        <w:t> </w:t>
      </w:r>
    </w:p>
    <w:p w14:paraId="321654F2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Статья 2.</w:t>
      </w:r>
    </w:p>
    <w:p w14:paraId="1DC594A5" w14:textId="77777777" w:rsidR="00414657" w:rsidRDefault="00414657">
      <w:r>
        <w:t> </w:t>
      </w:r>
    </w:p>
    <w:p w14:paraId="3FE4316B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Кыргыз Республикасынын Тышкы иштер министрлиги депозитарийи болгон</w:t>
      </w:r>
    </w:p>
    <w:p w14:paraId="3048A78B" w14:textId="77777777" w:rsidR="00414657" w:rsidRDefault="00414657">
      <w:r>
        <w:rPr>
          <w:rFonts w:ascii="Courier New" w:hAnsi="Courier New" w:cs="Courier New"/>
          <w:sz w:val="20"/>
          <w:szCs w:val="20"/>
        </w:rPr>
        <w:t>Бириккен Улуттар Уюмунун Башкы катчысына ратификациялык грамотаны депо-</w:t>
      </w:r>
    </w:p>
    <w:p w14:paraId="6E5058E2" w14:textId="77777777" w:rsidR="00414657" w:rsidRDefault="00414657">
      <w:r>
        <w:rPr>
          <w:rFonts w:ascii="Courier New" w:hAnsi="Courier New" w:cs="Courier New"/>
          <w:sz w:val="20"/>
          <w:szCs w:val="20"/>
        </w:rPr>
        <w:t>нирлесин.</w:t>
      </w:r>
    </w:p>
    <w:p w14:paraId="1B6ECAB1" w14:textId="77777777" w:rsidR="00414657" w:rsidRDefault="00414657">
      <w:r>
        <w:t> </w:t>
      </w:r>
    </w:p>
    <w:p w14:paraId="0462B40F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Статья 3.</w:t>
      </w:r>
    </w:p>
    <w:p w14:paraId="59A24910" w14:textId="77777777" w:rsidR="00414657" w:rsidRDefault="00414657">
      <w:r>
        <w:t> </w:t>
      </w:r>
    </w:p>
    <w:p w14:paraId="41D9CBB2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Кыргыз Республикасынын Башкы прокуратурасы ушул Конвенцияны жүзөгө</w:t>
      </w:r>
    </w:p>
    <w:p w14:paraId="5B68402F" w14:textId="77777777" w:rsidR="00414657" w:rsidRDefault="00414657">
      <w:r>
        <w:rPr>
          <w:rFonts w:ascii="Courier New" w:hAnsi="Courier New" w:cs="Courier New"/>
          <w:sz w:val="20"/>
          <w:szCs w:val="20"/>
        </w:rPr>
        <w:t>ашырууга жооптуу борбордук улуттук орган катары дайындалсын.</w:t>
      </w:r>
    </w:p>
    <w:p w14:paraId="497320B8" w14:textId="77777777" w:rsidR="00414657" w:rsidRDefault="00414657">
      <w:r>
        <w:t> </w:t>
      </w:r>
    </w:p>
    <w:p w14:paraId="60BAFDEC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Статья 4.</w:t>
      </w:r>
    </w:p>
    <w:p w14:paraId="00AC20BA" w14:textId="77777777" w:rsidR="00414657" w:rsidRDefault="00414657">
      <w:r>
        <w:t> </w:t>
      </w:r>
    </w:p>
    <w:p w14:paraId="667038D0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Ушул Мыйзам жарыяланган учурдан тартып күчүнө кирет.</w:t>
      </w:r>
    </w:p>
    <w:p w14:paraId="7A407B12" w14:textId="77777777" w:rsidR="00414657" w:rsidRDefault="00414657">
      <w:r>
        <w:t> </w:t>
      </w:r>
    </w:p>
    <w:p w14:paraId="16BE6258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Кыргыз Республикасынын Президентинин</w:t>
      </w:r>
    </w:p>
    <w:p w14:paraId="20CF86BD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 милдетин аткаруучу                                        К.Бакиев</w:t>
      </w:r>
    </w:p>
    <w:p w14:paraId="5470C00C" w14:textId="77777777" w:rsidR="00414657" w:rsidRDefault="00414657">
      <w:r>
        <w:t> </w:t>
      </w:r>
    </w:p>
    <w:p w14:paraId="04847FD4" w14:textId="77777777" w:rsidR="00414657" w:rsidRDefault="00414657">
      <w:r>
        <w:t> </w:t>
      </w:r>
    </w:p>
    <w:p w14:paraId="6A2897F8" w14:textId="77777777" w:rsidR="00414657" w:rsidRDefault="00414657">
      <w:r>
        <w:rPr>
          <w:rFonts w:ascii="Courier New" w:hAnsi="Courier New" w:cs="Courier New"/>
          <w:sz w:val="20"/>
          <w:szCs w:val="20"/>
        </w:rPr>
        <w:t>2005-жылдын 29-июнунда                   Кыргыз Республикасынын Жогорку</w:t>
      </w:r>
    </w:p>
    <w:p w14:paraId="325AE886" w14:textId="77777777" w:rsidR="00414657" w:rsidRDefault="00414657">
      <w:r>
        <w:rPr>
          <w:rFonts w:ascii="Courier New" w:hAnsi="Courier New" w:cs="Courier New"/>
          <w:sz w:val="20"/>
          <w:szCs w:val="20"/>
        </w:rPr>
        <w:t>                                         Кеңеши тарабынан кабыл алынган</w:t>
      </w:r>
    </w:p>
    <w:sectPr w:rsidR="00414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7484" w14:textId="77777777" w:rsidR="00037960" w:rsidRDefault="00037960" w:rsidP="00037960">
      <w:r>
        <w:separator/>
      </w:r>
    </w:p>
  </w:endnote>
  <w:endnote w:type="continuationSeparator" w:id="0">
    <w:p w14:paraId="07AA7BE8" w14:textId="77777777" w:rsidR="00037960" w:rsidRDefault="00037960" w:rsidP="0003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11DD" w14:textId="77777777" w:rsidR="00037960" w:rsidRDefault="00037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9C44" w14:textId="5A26E5DF" w:rsidR="00037960" w:rsidRPr="00037960" w:rsidRDefault="00037960" w:rsidP="00037960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3A36" w14:textId="77777777" w:rsidR="00037960" w:rsidRDefault="00037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86DA" w14:textId="77777777" w:rsidR="00037960" w:rsidRDefault="00037960" w:rsidP="00037960">
      <w:r>
        <w:separator/>
      </w:r>
    </w:p>
  </w:footnote>
  <w:footnote w:type="continuationSeparator" w:id="0">
    <w:p w14:paraId="19E50C9B" w14:textId="77777777" w:rsidR="00037960" w:rsidRDefault="00037960" w:rsidP="0003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2317" w14:textId="77777777" w:rsidR="00037960" w:rsidRDefault="000379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82D4" w14:textId="09E61100" w:rsidR="00037960" w:rsidRPr="00037960" w:rsidRDefault="00037960" w:rsidP="00037960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>КР 2005-жылдын 6-августундагы № 128 "Мерида шаарында (Мексика) 2003-жылдын 10-декабрында кол коюлган Бириккен Улуттар Уюмунун коррупцияга каршы Конвенциясын ратификациялоо тууралу"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DF11" w14:textId="77777777" w:rsidR="00037960" w:rsidRDefault="00037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57"/>
    <w:rsid w:val="00037960"/>
    <w:rsid w:val="0041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36838"/>
  <w15:chartTrackingRefBased/>
  <w15:docId w15:val="{9F1C261D-DFDC-4AF5-B465-EA9BF25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37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960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79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96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2026-04-21T07:13:00Z</dcterms:created>
  <dcterms:modified xsi:type="dcterms:W3CDTF">2026-04-21T07:13:00Z</dcterms:modified>
</cp:coreProperties>
</file>